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235ED9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№</w:t>
      </w:r>
      <w:r w:rsidR="005960F6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235ED9">
        <w:rPr>
          <w:rFonts w:ascii="Times New Roman" w:eastAsia="Times New Roman" w:hAnsi="Times New Roman"/>
          <w:color w:val="333333"/>
          <w:sz w:val="26"/>
          <w:szCs w:val="26"/>
        </w:rPr>
        <w:t>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сентября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C511ED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6"/>
          <w:szCs w:val="26"/>
        </w:rPr>
      </w:pPr>
      <w:r w:rsidRPr="00235ED9">
        <w:rPr>
          <w:rFonts w:ascii="Times New Roman" w:hAnsi="Times New Roman"/>
          <w:color w:val="333333"/>
          <w:sz w:val="26"/>
          <w:szCs w:val="26"/>
        </w:rPr>
        <w:t>Государственное бюджетное профессиональное образовательное учреждение  «Ставропольский строительный техникум» в лице директора Семилетова Владимира Андреевича, действующего на основании Устава, именуемый в дальнейшем «</w:t>
      </w:r>
      <w:r w:rsidRPr="00235ED9">
        <w:rPr>
          <w:rFonts w:ascii="Times New Roman" w:hAnsi="Times New Roman"/>
          <w:bCs/>
          <w:color w:val="333333"/>
          <w:sz w:val="26"/>
          <w:szCs w:val="26"/>
        </w:rPr>
        <w:t>Заказчик</w:t>
      </w:r>
      <w:r w:rsidRPr="00235ED9">
        <w:rPr>
          <w:rFonts w:ascii="Times New Roman" w:hAnsi="Times New Roman"/>
          <w:color w:val="333333"/>
          <w:sz w:val="26"/>
          <w:szCs w:val="26"/>
        </w:rPr>
        <w:t>», с одной стороны,</w:t>
      </w:r>
      <w:r w:rsidR="00DC435A" w:rsidRPr="00235ED9">
        <w:rPr>
          <w:rFonts w:ascii="Times New Roman" w:hAnsi="Times New Roman"/>
          <w:color w:val="333333"/>
          <w:sz w:val="26"/>
          <w:szCs w:val="26"/>
        </w:rPr>
        <w:t xml:space="preserve"> и </w:t>
      </w:r>
      <w:r w:rsidR="00D765CE">
        <w:rPr>
          <w:rFonts w:ascii="Times New Roman" w:hAnsi="Times New Roman"/>
          <w:color w:val="333333"/>
          <w:sz w:val="28"/>
          <w:szCs w:val="28"/>
        </w:rPr>
        <w:t>_________________________________________</w:t>
      </w:r>
      <w:r w:rsidR="00C63916" w:rsidRPr="00235ED9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D765CE">
        <w:rPr>
          <w:rFonts w:ascii="Times New Roman" w:hAnsi="Times New Roman"/>
          <w:color w:val="333333"/>
          <w:sz w:val="28"/>
          <w:szCs w:val="28"/>
        </w:rPr>
        <w:t>_________________________</w:t>
      </w:r>
      <w:r w:rsidRPr="00235ED9">
        <w:rPr>
          <w:rFonts w:ascii="Times New Roman" w:hAnsi="Times New Roman"/>
          <w:color w:val="333333"/>
          <w:sz w:val="26"/>
          <w:szCs w:val="26"/>
        </w:rPr>
        <w:t>, именуемый в дальнейшем «</w:t>
      </w:r>
      <w:r w:rsidRPr="00235ED9">
        <w:rPr>
          <w:rFonts w:ascii="Times New Roman" w:hAnsi="Times New Roman"/>
          <w:bCs/>
          <w:color w:val="333333"/>
          <w:sz w:val="26"/>
          <w:szCs w:val="26"/>
        </w:rPr>
        <w:t>Подрядчик</w:t>
      </w:r>
      <w:r w:rsidRPr="00235ED9">
        <w:rPr>
          <w:rFonts w:ascii="Times New Roman" w:hAnsi="Times New Roman"/>
          <w:color w:val="333333"/>
          <w:sz w:val="26"/>
          <w:szCs w:val="26"/>
        </w:rPr>
        <w:t>», с другой стороны, именуемые в дальнейшем «</w:t>
      </w:r>
      <w:r w:rsidRPr="00235ED9">
        <w:rPr>
          <w:rFonts w:ascii="Times New Roman" w:hAnsi="Times New Roman"/>
          <w:bCs/>
          <w:color w:val="333333"/>
          <w:sz w:val="26"/>
          <w:szCs w:val="26"/>
        </w:rPr>
        <w:t>Стороны</w:t>
      </w:r>
      <w:r w:rsidRPr="00235ED9">
        <w:rPr>
          <w:rFonts w:ascii="Times New Roman" w:hAnsi="Times New Roman"/>
          <w:color w:val="333333"/>
          <w:sz w:val="26"/>
          <w:szCs w:val="26"/>
        </w:rPr>
        <w:t xml:space="preserve">», </w:t>
      </w:r>
      <w:r w:rsidR="001F698B" w:rsidRPr="00235ED9">
        <w:rPr>
          <w:rFonts w:ascii="Times New Roman" w:hAnsi="Times New Roman"/>
          <w:color w:val="333333"/>
          <w:sz w:val="26"/>
          <w:szCs w:val="26"/>
        </w:rPr>
        <w:t xml:space="preserve">в </w:t>
      </w:r>
      <w:r w:rsidR="001F698B" w:rsidRPr="00235ED9">
        <w:rPr>
          <w:rFonts w:ascii="Times New Roman" w:eastAsia="Times New Roman" w:hAnsi="Times New Roman"/>
          <w:sz w:val="26"/>
          <w:szCs w:val="26"/>
        </w:rPr>
        <w:t>соответствии с Положением о закупке товаров, работ, и услуг  ГБПОУ ССТ, разработанного на основании</w:t>
      </w:r>
      <w:r w:rsidR="001F698B" w:rsidRPr="00C511ED">
        <w:rPr>
          <w:rFonts w:ascii="Times New Roman" w:eastAsia="Times New Roman" w:hAnsi="Times New Roman"/>
          <w:sz w:val="26"/>
          <w:szCs w:val="26"/>
        </w:rPr>
        <w:t xml:space="preserve"> Федерального закона от 18 июля 2011г. №223-ФЗ «О закупках товаров, работ, услуг отдельными видами юридических лиц», 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заключили настоящий </w:t>
      </w:r>
      <w:r w:rsidR="005C7394" w:rsidRPr="00C511ED">
        <w:rPr>
          <w:rFonts w:ascii="Times New Roman" w:hAnsi="Times New Roman"/>
          <w:color w:val="333333"/>
          <w:sz w:val="26"/>
          <w:szCs w:val="26"/>
        </w:rPr>
        <w:t xml:space="preserve">договор, в дальнейшем «Договор» </w:t>
      </w:r>
      <w:r w:rsidRPr="00C511ED">
        <w:rPr>
          <w:rFonts w:ascii="Times New Roman" w:hAnsi="Times New Roman"/>
          <w:color w:val="000000"/>
          <w:sz w:val="26"/>
          <w:szCs w:val="26"/>
        </w:rPr>
        <w:t>о нижеследующем: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:rsidR="008652BE" w:rsidRPr="00C511ED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color w:val="333333"/>
          <w:sz w:val="26"/>
          <w:szCs w:val="26"/>
        </w:rPr>
        <w:t>1.1. Подрядчик обязуется выполнить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D17E2">
        <w:rPr>
          <w:rFonts w:ascii="Times New Roman" w:eastAsia="Times New Roman" w:hAnsi="Times New Roman"/>
          <w:color w:val="333333"/>
          <w:sz w:val="26"/>
          <w:szCs w:val="26"/>
        </w:rPr>
        <w:t>м</w:t>
      </w:r>
      <w:r w:rsidR="006D17E2" w:rsidRPr="006D17E2">
        <w:rPr>
          <w:rFonts w:ascii="Times New Roman" w:eastAsia="Times New Roman" w:hAnsi="Times New Roman"/>
          <w:color w:val="333333"/>
          <w:sz w:val="26"/>
          <w:szCs w:val="26"/>
        </w:rPr>
        <w:t xml:space="preserve">онтаж 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 xml:space="preserve">рабочих </w:t>
      </w:r>
      <w:r w:rsidR="00235ED9" w:rsidRPr="00E07DAC">
        <w:rPr>
          <w:rFonts w:ascii="Times New Roman" w:eastAsia="Times New Roman" w:hAnsi="Times New Roman"/>
          <w:color w:val="333333"/>
          <w:sz w:val="26"/>
          <w:szCs w:val="26"/>
        </w:rPr>
        <w:t xml:space="preserve">мест </w:t>
      </w:r>
      <w:r w:rsidR="006D17E2" w:rsidRPr="006D17E2">
        <w:rPr>
          <w:rFonts w:ascii="Times New Roman" w:eastAsia="Times New Roman" w:hAnsi="Times New Roman"/>
          <w:color w:val="333333"/>
          <w:sz w:val="26"/>
          <w:szCs w:val="26"/>
        </w:rPr>
        <w:t>мастерских в кабинетах 113 и 114 учебно-производственного корпуса ГБПОУ ССТ по адресу: г.</w:t>
      </w:r>
      <w:r w:rsidR="006D17E2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D17E2" w:rsidRPr="006D17E2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6D17E2">
        <w:rPr>
          <w:rFonts w:ascii="Times New Roman" w:eastAsia="Times New Roman" w:hAnsi="Times New Roman"/>
          <w:color w:val="333333"/>
          <w:sz w:val="26"/>
          <w:szCs w:val="26"/>
        </w:rPr>
        <w:t>ые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DD537C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3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1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10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.2024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187 000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Сто восемьдесят семь тысяч</w:t>
      </w:r>
      <w:r w:rsidR="006D17E2">
        <w:rPr>
          <w:rFonts w:ascii="Times New Roman" w:eastAsia="Times New Roman" w:hAnsi="Times New Roman"/>
          <w:color w:val="333333"/>
          <w:sz w:val="26"/>
          <w:szCs w:val="26"/>
        </w:rPr>
        <w:t>) рубл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ей</w:t>
      </w:r>
      <w:r w:rsidR="006D17E2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00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>е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к</w:t>
      </w:r>
      <w:r w:rsidR="00235ED9">
        <w:rPr>
          <w:rFonts w:ascii="Times New Roman" w:eastAsia="Times New Roman" w:hAnsi="Times New Roman"/>
          <w:color w:val="333333"/>
          <w:sz w:val="26"/>
          <w:szCs w:val="26"/>
        </w:rPr>
        <w:t xml:space="preserve">, </w:t>
      </w:r>
      <w:r w:rsidR="00F92CC6">
        <w:rPr>
          <w:rFonts w:ascii="Times New Roman" w:eastAsia="Times New Roman" w:hAnsi="Times New Roman"/>
          <w:color w:val="333333"/>
          <w:sz w:val="26"/>
          <w:szCs w:val="26"/>
        </w:rPr>
        <w:t xml:space="preserve">в </w:t>
      </w:r>
      <w:proofErr w:type="spellStart"/>
      <w:r w:rsidR="00F92CC6">
        <w:rPr>
          <w:rFonts w:ascii="Times New Roman" w:eastAsia="Times New Roman" w:hAnsi="Times New Roman"/>
          <w:color w:val="333333"/>
          <w:sz w:val="26"/>
          <w:szCs w:val="26"/>
        </w:rPr>
        <w:t>т.ч</w:t>
      </w:r>
      <w:proofErr w:type="spellEnd"/>
      <w:r w:rsidR="00F92CC6">
        <w:rPr>
          <w:rFonts w:ascii="Times New Roman" w:eastAsia="Times New Roman" w:hAnsi="Times New Roman"/>
          <w:color w:val="333333"/>
          <w:sz w:val="26"/>
          <w:szCs w:val="26"/>
        </w:rPr>
        <w:t xml:space="preserve">. НДС/ </w:t>
      </w:r>
      <w:bookmarkStart w:id="0" w:name="_GoBack"/>
      <w:bookmarkEnd w:id="0"/>
      <w:r w:rsidR="00235ED9">
        <w:rPr>
          <w:rFonts w:ascii="Times New Roman" w:eastAsia="Times New Roman" w:hAnsi="Times New Roman"/>
          <w:color w:val="333333"/>
          <w:sz w:val="26"/>
          <w:szCs w:val="26"/>
        </w:rPr>
        <w:t>НДС не облагается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C511ED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</w:t>
      </w:r>
      <w:r w:rsidR="00F145E6" w:rsidRPr="00C511ED">
        <w:rPr>
          <w:rFonts w:ascii="Times New Roman" w:hAnsi="Times New Roman"/>
          <w:sz w:val="26"/>
          <w:szCs w:val="26"/>
        </w:rPr>
        <w:t xml:space="preserve">твердой и определяется на весь срок исполнения </w:t>
      </w:r>
      <w:r w:rsidR="00263586" w:rsidRPr="00C511ED">
        <w:rPr>
          <w:rFonts w:ascii="Times New Roman" w:hAnsi="Times New Roman"/>
          <w:sz w:val="26"/>
          <w:szCs w:val="26"/>
        </w:rPr>
        <w:t>договора</w:t>
      </w:r>
      <w:r w:rsidR="00F145E6" w:rsidRPr="00C511ED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C511ED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6"/>
          <w:szCs w:val="26"/>
        </w:rPr>
      </w:pPr>
      <w:r w:rsidRPr="00C511ED">
        <w:rPr>
          <w:rFonts w:ascii="Times New Roman" w:hAnsi="Times New Roman"/>
          <w:color w:val="333333"/>
          <w:sz w:val="26"/>
          <w:szCs w:val="26"/>
        </w:rPr>
        <w:t>4.</w:t>
      </w:r>
      <w:r w:rsidR="00DA4ECB">
        <w:rPr>
          <w:rFonts w:ascii="Times New Roman" w:hAnsi="Times New Roman"/>
          <w:color w:val="333333"/>
          <w:sz w:val="26"/>
          <w:szCs w:val="26"/>
        </w:rPr>
        <w:t>3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. </w:t>
      </w:r>
      <w:r w:rsidR="00C511ED" w:rsidRPr="00C511ED">
        <w:rPr>
          <w:rFonts w:ascii="Times New Roman" w:hAnsi="Times New Roman"/>
          <w:sz w:val="26"/>
          <w:szCs w:val="26"/>
        </w:rPr>
        <w:t>Оплата по договору осуществляется Заказчиком за выполненные объемы работ по безналичному расчету путем перечисления денежных средств на расчётный счёт Подрядчика в течение 7 (семи) рабочих дней с даты подписания Сторонами акта о приемке выполненных работ по форме КС-2, справки о стоимости выполненных работ и затрат по форме КС-3, счетов-фактуры (в случае, если Подрядчик является плательщиком НДС).</w:t>
      </w: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lastRenderedPageBreak/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EF5787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C35ACB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D34002"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divId w:val="1498378452"/>
        <w:rPr>
          <w:rFonts w:ascii="Times New Roman" w:hAnsi="Times New Roman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35ACB" w:rsidRDefault="00C35ACB" w:rsidP="00C35ACB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D765C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765CE" w:rsidRPr="006D7A31" w:rsidRDefault="00D765CE" w:rsidP="00D765C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6D7A3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</w:t>
      </w: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D765CE" w:rsidRPr="00C35ACB" w:rsidRDefault="00D765CE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D765CE">
        <w:rPr>
          <w:rFonts w:ascii="Times New Roman" w:hAnsi="Times New Roman"/>
          <w:sz w:val="24"/>
          <w:szCs w:val="24"/>
        </w:rPr>
        <w:t xml:space="preserve"> </w:t>
      </w:r>
      <w:r w:rsidR="00D765CE">
        <w:rPr>
          <w:rFonts w:ascii="Times New Roman" w:hAnsi="Times New Roman"/>
          <w:sz w:val="26"/>
          <w:szCs w:val="26"/>
        </w:rPr>
        <w:t>__________________</w:t>
      </w:r>
      <w:r w:rsidRPr="00C35ACB">
        <w:rPr>
          <w:rFonts w:ascii="Times New Roman" w:hAnsi="Times New Roman"/>
          <w:sz w:val="26"/>
          <w:szCs w:val="26"/>
        </w:rPr>
        <w:t xml:space="preserve"> </w:t>
      </w: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35ED9"/>
    <w:rsid w:val="0026026E"/>
    <w:rsid w:val="00260A49"/>
    <w:rsid w:val="00261E8C"/>
    <w:rsid w:val="00263586"/>
    <w:rsid w:val="00274441"/>
    <w:rsid w:val="00284B63"/>
    <w:rsid w:val="00292AF7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04BBB"/>
    <w:rsid w:val="00524A10"/>
    <w:rsid w:val="0058028D"/>
    <w:rsid w:val="005960F6"/>
    <w:rsid w:val="00597202"/>
    <w:rsid w:val="005A444C"/>
    <w:rsid w:val="005C0553"/>
    <w:rsid w:val="005C45BF"/>
    <w:rsid w:val="005C7394"/>
    <w:rsid w:val="005D2F5D"/>
    <w:rsid w:val="005F4D36"/>
    <w:rsid w:val="005F5876"/>
    <w:rsid w:val="005F6531"/>
    <w:rsid w:val="00632484"/>
    <w:rsid w:val="00650479"/>
    <w:rsid w:val="006524B2"/>
    <w:rsid w:val="0065559D"/>
    <w:rsid w:val="006648F0"/>
    <w:rsid w:val="00672FAE"/>
    <w:rsid w:val="006A557F"/>
    <w:rsid w:val="006C475F"/>
    <w:rsid w:val="006D17E2"/>
    <w:rsid w:val="006D4C6C"/>
    <w:rsid w:val="006D7A31"/>
    <w:rsid w:val="006F707E"/>
    <w:rsid w:val="00707E84"/>
    <w:rsid w:val="00725083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E4E5E"/>
    <w:rsid w:val="00906493"/>
    <w:rsid w:val="009115E4"/>
    <w:rsid w:val="009445EE"/>
    <w:rsid w:val="00954A2A"/>
    <w:rsid w:val="00955DB7"/>
    <w:rsid w:val="00972F5E"/>
    <w:rsid w:val="009753B0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2EF"/>
    <w:rsid w:val="00BF3CE3"/>
    <w:rsid w:val="00C1281D"/>
    <w:rsid w:val="00C35ACB"/>
    <w:rsid w:val="00C47AD2"/>
    <w:rsid w:val="00C511ED"/>
    <w:rsid w:val="00C5269E"/>
    <w:rsid w:val="00C56B7D"/>
    <w:rsid w:val="00C63916"/>
    <w:rsid w:val="00CD0AF9"/>
    <w:rsid w:val="00D1364E"/>
    <w:rsid w:val="00D34002"/>
    <w:rsid w:val="00D573B7"/>
    <w:rsid w:val="00D765CE"/>
    <w:rsid w:val="00D95B74"/>
    <w:rsid w:val="00DA4ECB"/>
    <w:rsid w:val="00DC1D1F"/>
    <w:rsid w:val="00DC435A"/>
    <w:rsid w:val="00DD537C"/>
    <w:rsid w:val="00DD79CC"/>
    <w:rsid w:val="00DE682A"/>
    <w:rsid w:val="00DF72EB"/>
    <w:rsid w:val="00E07DAC"/>
    <w:rsid w:val="00E07F2D"/>
    <w:rsid w:val="00E11631"/>
    <w:rsid w:val="00E1371B"/>
    <w:rsid w:val="00E43B28"/>
    <w:rsid w:val="00E47003"/>
    <w:rsid w:val="00E56F96"/>
    <w:rsid w:val="00E6092E"/>
    <w:rsid w:val="00EA551C"/>
    <w:rsid w:val="00EA6F08"/>
    <w:rsid w:val="00EC4542"/>
    <w:rsid w:val="00ED31B7"/>
    <w:rsid w:val="00ED71CF"/>
    <w:rsid w:val="00ED7ED6"/>
    <w:rsid w:val="00EE0A89"/>
    <w:rsid w:val="00EF5787"/>
    <w:rsid w:val="00F12A69"/>
    <w:rsid w:val="00F145E6"/>
    <w:rsid w:val="00F16AE3"/>
    <w:rsid w:val="00F2454B"/>
    <w:rsid w:val="00F24D03"/>
    <w:rsid w:val="00F477FC"/>
    <w:rsid w:val="00F57E4E"/>
    <w:rsid w:val="00F630EB"/>
    <w:rsid w:val="00F92CC6"/>
    <w:rsid w:val="00FA0EA1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34AF4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6366-8C06-479B-A7B2-18945D78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</Template>
  <TotalTime>6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Кассир</cp:lastModifiedBy>
  <cp:revision>4</cp:revision>
  <cp:lastPrinted>2024-09-11T06:34:00Z</cp:lastPrinted>
  <dcterms:created xsi:type="dcterms:W3CDTF">2024-09-11T07:16:00Z</dcterms:created>
  <dcterms:modified xsi:type="dcterms:W3CDTF">2024-09-11T07:31:00Z</dcterms:modified>
</cp:coreProperties>
</file>